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9E" w:rsidRDefault="0024619E"/>
    <w:p w:rsidR="00784DC8" w:rsidRPr="00784DC8" w:rsidRDefault="00784DC8" w:rsidP="00784DC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84DC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Апелляция</w:t>
      </w:r>
    </w:p>
    <w:p w:rsidR="00784DC8" w:rsidRPr="00784DC8" w:rsidRDefault="00784DC8" w:rsidP="00784DC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4D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15.11.2024</w:t>
      </w:r>
    </w:p>
    <w:p w:rsidR="00784DC8" w:rsidRPr="00784DC8" w:rsidRDefault="00784DC8" w:rsidP="00784DC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4D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Апелляция по результатам итогового сочинения не предусмотрена.</w:t>
      </w:r>
    </w:p>
    <w:p w:rsidR="00784DC8" w:rsidRPr="00784DC8" w:rsidRDefault="00784DC8" w:rsidP="00784DC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4D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784DC8" w:rsidRPr="00784DC8" w:rsidRDefault="00784DC8" w:rsidP="00784DC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84DC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2024-2025</w:t>
      </w:r>
    </w:p>
    <w:p w:rsidR="00784DC8" w:rsidRPr="00784DC8" w:rsidRDefault="00784DC8" w:rsidP="00784DC8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84D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15.11.2024</w:t>
      </w:r>
    </w:p>
    <w:p w:rsidR="009C7AE1" w:rsidRDefault="009C7AE1"/>
    <w:p w:rsidR="009C7AE1" w:rsidRPr="009C7AE1" w:rsidRDefault="009C7AE1" w:rsidP="009C7A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60"/>
          <w:lang w:eastAsia="ru-RU"/>
        </w:rPr>
        <w:t>ВНИМАНИЕ! </w:t>
      </w:r>
    </w:p>
    <w:p w:rsidR="009C7AE1" w:rsidRPr="009C7AE1" w:rsidRDefault="009C7AE1" w:rsidP="009C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C7AE1" w:rsidRPr="009C7AE1" w:rsidRDefault="009C7AE1" w:rsidP="009C7A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Уважаемые обучающиеся, родители (законные представители).</w:t>
      </w:r>
    </w:p>
    <w:p w:rsidR="009C7AE1" w:rsidRPr="009C7AE1" w:rsidRDefault="009C7AE1" w:rsidP="009C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9C7AE1" w:rsidRPr="009C7AE1" w:rsidRDefault="009C7AE1" w:rsidP="009C7A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pacing w:val="-1"/>
          <w:sz w:val="32"/>
          <w:lang w:eastAsia="ru-RU"/>
        </w:rPr>
        <w:t>04 декабря 2024 года (среда)</w:t>
      </w:r>
      <w:r w:rsidRPr="009C7AE1">
        <w:rPr>
          <w:rFonts w:ascii="Times New Roman" w:eastAsia="Times New Roman" w:hAnsi="Times New Roman" w:cs="Times New Roman"/>
          <w:color w:val="555555"/>
          <w:spacing w:val="-1"/>
          <w:sz w:val="32"/>
          <w:szCs w:val="32"/>
          <w:lang w:eastAsia="ru-RU"/>
        </w:rPr>
        <w:t xml:space="preserve"> будет </w:t>
      </w:r>
      <w:proofErr w:type="gramStart"/>
      <w:r w:rsidRPr="009C7AE1">
        <w:rPr>
          <w:rFonts w:ascii="Times New Roman" w:eastAsia="Times New Roman" w:hAnsi="Times New Roman" w:cs="Times New Roman"/>
          <w:color w:val="555555"/>
          <w:spacing w:val="-1"/>
          <w:sz w:val="32"/>
          <w:szCs w:val="32"/>
          <w:lang w:eastAsia="ru-RU"/>
        </w:rPr>
        <w:t>проводится</w:t>
      </w:r>
      <w:proofErr w:type="gramEnd"/>
      <w:r w:rsidRPr="009C7AE1">
        <w:rPr>
          <w:rFonts w:ascii="Times New Roman" w:eastAsia="Times New Roman" w:hAnsi="Times New Roman" w:cs="Times New Roman"/>
          <w:color w:val="555555"/>
          <w:spacing w:val="-1"/>
          <w:sz w:val="32"/>
          <w:szCs w:val="32"/>
          <w:lang w:eastAsia="ru-RU"/>
        </w:rPr>
        <w:t xml:space="preserve"> итоговое сочинение (изложение) как условие допуска к государственной итоговой аттестации по образовательным программам среднего общего образования для обучающихся 11 классов.</w:t>
      </w:r>
    </w:p>
    <w:p w:rsidR="009C7AE1" w:rsidRPr="009C7AE1" w:rsidRDefault="009C7AE1" w:rsidP="009C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AE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9C7AE1">
        <w:rPr>
          <w:rFonts w:ascii="Times New Roman" w:eastAsia="Times New Roman" w:hAnsi="Times New Roman" w:cs="Times New Roman"/>
          <w:color w:val="555555"/>
          <w:spacing w:val="-1"/>
          <w:sz w:val="32"/>
          <w:szCs w:val="32"/>
          <w:shd w:val="clear" w:color="auto" w:fill="FFFFFF"/>
          <w:lang w:eastAsia="ru-RU"/>
        </w:rPr>
        <w:t> </w:t>
      </w:r>
    </w:p>
    <w:p w:rsidR="009C7AE1" w:rsidRPr="009C7AE1" w:rsidRDefault="009C7AE1" w:rsidP="009C7AE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pacing w:val="-1"/>
          <w:sz w:val="32"/>
          <w:lang w:eastAsia="ru-RU"/>
        </w:rPr>
        <w:t xml:space="preserve">ДЛЯ УЧАСТИЯ В </w:t>
      </w:r>
      <w:proofErr w:type="gramStart"/>
      <w:r w:rsidRPr="009C7AE1">
        <w:rPr>
          <w:rFonts w:ascii="Times New Roman" w:eastAsia="Times New Roman" w:hAnsi="Times New Roman" w:cs="Times New Roman"/>
          <w:b/>
          <w:bCs/>
          <w:color w:val="555555"/>
          <w:spacing w:val="-1"/>
          <w:sz w:val="32"/>
          <w:lang w:eastAsia="ru-RU"/>
        </w:rPr>
        <w:t>ИТОГОВОМ</w:t>
      </w:r>
      <w:proofErr w:type="gramEnd"/>
      <w:r w:rsidRPr="009C7AE1">
        <w:rPr>
          <w:rFonts w:ascii="Times New Roman" w:eastAsia="Times New Roman" w:hAnsi="Times New Roman" w:cs="Times New Roman"/>
          <w:b/>
          <w:bCs/>
          <w:color w:val="555555"/>
          <w:spacing w:val="-1"/>
          <w:sz w:val="32"/>
          <w:lang w:eastAsia="ru-RU"/>
        </w:rPr>
        <w:t xml:space="preserve"> СОЧИНЕНИЕ 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обучающимся 11 класс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а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МКОУ Мокро-Ольховской СШ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необходимо подать заявления и согласия на обработку персональных данных в М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Мокро-Ольховскую СШ</w:t>
      </w: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 Указанные заявления подаются </w:t>
      </w:r>
      <w:r w:rsidRPr="009C7AE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не </w:t>
      </w:r>
      <w:proofErr w:type="gramStart"/>
      <w:r w:rsidRPr="009C7AE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позднее</w:t>
      </w:r>
      <w:proofErr w:type="gramEnd"/>
      <w:r w:rsidRPr="009C7AE1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чем за две недели до начала проведения итогового сочинения (изложения).</w:t>
      </w:r>
    </w:p>
    <w:p w:rsidR="009C7AE1" w:rsidRPr="009C7AE1" w:rsidRDefault="009C7AE1" w:rsidP="009C7A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9C7AE1" w:rsidRPr="009C7AE1" w:rsidRDefault="009C7AE1" w:rsidP="009C7A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По всем вопросам обращаться </w:t>
      </w:r>
      <w:proofErr w:type="gramStart"/>
      <w:r w:rsidRPr="009C7AE1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по</w:t>
      </w:r>
      <w:proofErr w:type="gramEnd"/>
      <w:r w:rsidRPr="009C7AE1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 тел.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7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32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41</w:t>
      </w:r>
    </w:p>
    <w:p w:rsidR="009C7AE1" w:rsidRPr="009C7AE1" w:rsidRDefault="009C7AE1" w:rsidP="009C7A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60"/>
          <w:lang w:eastAsia="ru-RU"/>
        </w:rPr>
        <w:t>Информация для участника</w:t>
      </w:r>
    </w:p>
    <w:p w:rsidR="009C7AE1" w:rsidRPr="009C7AE1" w:rsidRDefault="009C7AE1" w:rsidP="009C7A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Участники итогового сочинения (изложения)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классов, экстернов.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Вправе писать итоговое сочинение по желанию следующие категории лиц: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C7AE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2013 г.) и (или) подтверждающий получение среднего профессионального образования;</w:t>
      </w:r>
      <w:proofErr w:type="gramEnd"/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 также лица имеющие среднее общее образование, полученное в иностранных организациях, осуществляющих образовательную деятельность;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обучающиеся по образовательным программам среднего профессионального образования, не имеющие среднего общего образования;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лица, получающие среднее общее образование в иностранных организациях, осуществляющие образовательную деятельность;</w:t>
      </w:r>
      <w:hyperlink r:id="rId4" w:history="1">
        <w:r w:rsidRPr="009C7A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лица, допущенные к ГИА в предыдущие годы, но не прошедших ГИА или получившие на ГИА неудовлетворительные результаты более чем по одному обязательному предмету, либо получившие повторно неудовлетворительный результат по одному из этих предметов на ГИА в дополнительные сроки.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Изложение вправе писать следующие категории лиц: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обучающиеся XI (XII) классов с ограниченными возможностями здоровья;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обучающиеся XI (XII) классов - дети-инвалиды и инвалиды, экстерны – дети-инвалиды и инвалиды;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обучающиеся по образовательным программам среднего общего образования в специализированных учебно-воспитательных учреждениях закрытого типа, а также в учреждениях, исполняющих наказание в виде лишения свободы;</w:t>
      </w:r>
    </w:p>
    <w:p w:rsidR="009C7AE1" w:rsidRPr="009C7AE1" w:rsidRDefault="009C7AE1" w:rsidP="009C7AE1">
      <w:pPr>
        <w:shd w:val="clear" w:color="auto" w:fill="FFFFFF"/>
        <w:spacing w:after="0" w:line="240" w:lineRule="auto"/>
        <w:ind w:left="39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C7AE1">
        <w:rPr>
          <w:rFonts w:ascii="Symbol" w:eastAsia="Times New Roman" w:hAnsi="Symbol" w:cs="Tahoma"/>
          <w:color w:val="555555"/>
          <w:sz w:val="24"/>
          <w:szCs w:val="24"/>
          <w:lang w:eastAsia="ru-RU"/>
        </w:rPr>
        <w:t></w:t>
      </w:r>
      <w:r w:rsidRPr="009C7AE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t>Продолжительность написания итогового сочинения (изложения) составляет 3 часа 55 минут (235 минут).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Для участников итогового сочинения (изложения) с ОВЗ, детей-инвалидов и инвалидов продолжительность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В случае получения неудовлетворительного результата («незачет») по итоговому сочинению (изложению) обучающиеся XI (XII) классов, экстерны вправе пересдать итоговое сочинение (изложение) в текущем учебном году, но не более двух раз и только в дополнительные сроки, предусмотренные  Порядком проведения ГИА-11.</w:t>
      </w:r>
    </w:p>
    <w:p w:rsidR="009C7AE1" w:rsidRPr="009C7AE1" w:rsidRDefault="009C7AE1" w:rsidP="009C7AE1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Участники итогового сочинения (изложения) могут быть повторно допущены в текущем учебном году к сдаче итогового сочинения (изложения) в случаях, предусмотренных Порядком проведения ГИА-11, в дополнительные сроки.</w:t>
      </w:r>
    </w:p>
    <w:p w:rsidR="009C7AE1" w:rsidRPr="009C7AE1" w:rsidRDefault="009C7AE1" w:rsidP="009C7A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br/>
      </w: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С результатами итогового сочинения (изложения) участники могут ознакомиться </w:t>
      </w:r>
      <w:r w:rsidRPr="009C7AE1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образовательной организации,</w:t>
      </w:r>
      <w:r w:rsidRPr="009C7AE1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 в местах регистрации на участие в итоговом сочинении (изложении)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7"/>
          <w:lang w:eastAsia="ru-RU"/>
        </w:rPr>
        <w:t>не позднее, чем через семь календарных дней после проведения итогового сочинения (изложения).</w:t>
      </w:r>
    </w:p>
    <w:p w:rsidR="009C7AE1" w:rsidRPr="009C7AE1" w:rsidRDefault="009C7AE1" w:rsidP="009C7A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</w:t>
      </w:r>
      <w:bookmarkStart w:id="0" w:name="dst100149"/>
      <w:bookmarkEnd w:id="0"/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Факт ознакомления участников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итогового</w:t>
      </w: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сочинения</w:t>
      </w: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(изложения) с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результатами</w:t>
      </w: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итогового</w:t>
      </w: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C7AE1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сочинения</w:t>
      </w:r>
      <w:r w:rsidRPr="009C7AE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(изложения) подтверждается их подписью в протоколе ознакомления с указанием даты ознакомления</w:t>
      </w:r>
    </w:p>
    <w:p w:rsidR="009C7AE1" w:rsidRPr="009C7AE1" w:rsidRDefault="009C7AE1" w:rsidP="009C7AE1">
      <w:pPr>
        <w:shd w:val="clear" w:color="auto" w:fill="FFFFFF"/>
        <w:spacing w:after="0" w:line="315" w:lineRule="atLeast"/>
        <w:ind w:firstLine="54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AE1">
        <w:rPr>
          <w:rFonts w:ascii="Times New Roman" w:eastAsia="Times New Roman" w:hAnsi="Times New Roman" w:cs="Times New Roman"/>
          <w:b/>
          <w:bCs/>
          <w:color w:val="555555"/>
          <w:sz w:val="26"/>
          <w:lang w:eastAsia="ru-RU"/>
        </w:rPr>
        <w:lastRenderedPageBreak/>
        <w:t>Результат итогового сочинения (изложения) как допуск к ГИА действителен бессрочно.</w:t>
      </w:r>
    </w:p>
    <w:p w:rsidR="009C7AE1" w:rsidRDefault="009C7AE1"/>
    <w:sectPr w:rsidR="009C7AE1" w:rsidSect="0024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7AE1"/>
    <w:rsid w:val="0024619E"/>
    <w:rsid w:val="00784DC8"/>
    <w:rsid w:val="009C7AE1"/>
    <w:rsid w:val="00C2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9E"/>
  </w:style>
  <w:style w:type="paragraph" w:styleId="2">
    <w:name w:val="heading 2"/>
    <w:basedOn w:val="a"/>
    <w:link w:val="20"/>
    <w:uiPriority w:val="9"/>
    <w:qFormat/>
    <w:rsid w:val="00784D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AE1"/>
    <w:rPr>
      <w:b/>
      <w:bCs/>
    </w:rPr>
  </w:style>
  <w:style w:type="character" w:styleId="a4">
    <w:name w:val="Hyperlink"/>
    <w:basedOn w:val="a0"/>
    <w:uiPriority w:val="99"/>
    <w:semiHidden/>
    <w:unhideWhenUsed/>
    <w:rsid w:val="009C7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A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4D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7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52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412073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1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45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5414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982099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51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2024-11-21T11:44:00Z</dcterms:created>
  <dcterms:modified xsi:type="dcterms:W3CDTF">2024-11-21T12:00:00Z</dcterms:modified>
</cp:coreProperties>
</file>