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70" w:rsidRDefault="00596470" w:rsidP="006A180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Котовский 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Мокро-Ольховская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="000E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присоединил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к акции </w:t>
      </w:r>
      <w:r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Победы</w:t>
      </w:r>
      <w:r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B18" w:rsidRDefault="00295185" w:rsidP="000E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2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9pt;margin-top:236.55pt;width:164.4pt;height:31.95pt;z-index:251660288" stroked="f">
            <v:textbox style="mso-next-textbox:#_x0000_s1026;mso-fit-shape-to-text:t" inset="0,0,0,0">
              <w:txbxContent>
                <w:p w:rsidR="000E04E0" w:rsidRPr="00503D79" w:rsidRDefault="000E04E0" w:rsidP="000E04E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>Горбатов Павел Ильич, 1909 г.р</w:t>
                  </w:r>
                  <w:proofErr w:type="gramStart"/>
                  <w:r>
                    <w:t>.(</w:t>
                  </w:r>
                  <w:proofErr w:type="gramEnd"/>
                  <w:r>
                    <w:t>Крайний  слева) сентябрь 1941 год, Крым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-1270</wp:posOffset>
            </wp:positionV>
            <wp:extent cx="2007235" cy="2947670"/>
            <wp:effectExtent l="19050" t="0" r="0" b="0"/>
            <wp:wrapSquare wrapText="bothSides"/>
            <wp:docPr id="1" name="Рисунок 0" descr="Горбатов Павел Ильич, 1909 г.р.(Крайний слева), сентябрь 1941 год, Кр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атов Павел Ильич, 1909 г.р.(Крайний слева), сентябрь 1941 год, Кры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577">
        <w:rPr>
          <w:rFonts w:ascii="Times New Roman" w:hAnsi="Times New Roman" w:cs="Times New Roman"/>
          <w:sz w:val="28"/>
          <w:szCs w:val="28"/>
        </w:rPr>
        <w:tab/>
        <w:t xml:space="preserve">Мы хотим рассказать о судьбе солдата, нашего односельчанина, Горбатова Павла Ильича. Родился он в 1909 году. Был призван на фронт в июле 1941 года </w:t>
      </w:r>
      <w:proofErr w:type="spellStart"/>
      <w:r w:rsidR="00696577">
        <w:rPr>
          <w:rFonts w:ascii="Times New Roman" w:hAnsi="Times New Roman" w:cs="Times New Roman"/>
          <w:sz w:val="28"/>
          <w:szCs w:val="28"/>
        </w:rPr>
        <w:t>Неткачевским</w:t>
      </w:r>
      <w:proofErr w:type="spellEnd"/>
      <w:r w:rsidR="00696577">
        <w:rPr>
          <w:rFonts w:ascii="Times New Roman" w:hAnsi="Times New Roman" w:cs="Times New Roman"/>
          <w:sz w:val="28"/>
          <w:szCs w:val="28"/>
        </w:rPr>
        <w:t xml:space="preserve"> РВК. Его  воинская часть формировалась в Крыму и принимала участие в боях по защите северного Кавказа и Ростовской области. В 1942 году их часть попала в окружение, и Горбатов П.И. вместе со своими однополчанами попал в плен. Домой пришло извещение «пропал без вести». В 1944 году бежал из концлагеря, добрался до Украины, прошел </w:t>
      </w:r>
      <w:proofErr w:type="spellStart"/>
      <w:r w:rsidR="00696577">
        <w:rPr>
          <w:rFonts w:ascii="Times New Roman" w:hAnsi="Times New Roman" w:cs="Times New Roman"/>
          <w:sz w:val="28"/>
          <w:szCs w:val="28"/>
        </w:rPr>
        <w:t>спецпроверку</w:t>
      </w:r>
      <w:proofErr w:type="spellEnd"/>
      <w:r w:rsidR="00696577">
        <w:rPr>
          <w:rFonts w:ascii="Times New Roman" w:hAnsi="Times New Roman" w:cs="Times New Roman"/>
          <w:sz w:val="28"/>
          <w:szCs w:val="28"/>
        </w:rPr>
        <w:t xml:space="preserve"> и 23 августа 1944 года вновь был призван на фронт </w:t>
      </w:r>
      <w:proofErr w:type="spellStart"/>
      <w:r w:rsidR="00696577">
        <w:rPr>
          <w:rFonts w:ascii="Times New Roman" w:hAnsi="Times New Roman" w:cs="Times New Roman"/>
          <w:sz w:val="28"/>
          <w:szCs w:val="28"/>
        </w:rPr>
        <w:t>Турусинским</w:t>
      </w:r>
      <w:proofErr w:type="spellEnd"/>
      <w:r w:rsidR="00696577">
        <w:rPr>
          <w:rFonts w:ascii="Times New Roman" w:hAnsi="Times New Roman" w:cs="Times New Roman"/>
          <w:sz w:val="28"/>
          <w:szCs w:val="28"/>
        </w:rPr>
        <w:t xml:space="preserve"> РВК Украинской ССР. С августа 1944 года Горбатов П.И. воевал в составе 3-го Украинского фронта в 214 стрелковом полку 73 стрелковой дивизии в качестве пулеметчика.  Принимал участие в освобождении Украины, Молдавии, Румынии. Сражался в районе озера Балатон в Венгрии.</w:t>
      </w:r>
    </w:p>
    <w:p w:rsidR="00295185" w:rsidRDefault="00295185" w:rsidP="000E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4E0" w:rsidRDefault="00EC0289" w:rsidP="000E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декабря 1944 года при обороне школы</w:t>
      </w:r>
      <w:r w:rsidR="006A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Надьбайом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(Венгрия)  весь полк, в которо</w:t>
      </w:r>
      <w:r w:rsidR="006A180E">
        <w:rPr>
          <w:rFonts w:ascii="Times New Roman" w:hAnsi="Times New Roman" w:cs="Times New Roman"/>
          <w:sz w:val="28"/>
          <w:szCs w:val="28"/>
        </w:rPr>
        <w:t>м служил Павел Ильич, погиб. Его</w:t>
      </w:r>
      <w:r>
        <w:rPr>
          <w:rFonts w:ascii="Times New Roman" w:hAnsi="Times New Roman" w:cs="Times New Roman"/>
          <w:sz w:val="28"/>
          <w:szCs w:val="28"/>
        </w:rPr>
        <w:t xml:space="preserve"> же, контуженного взрывом снаряда, обнаружил немецкий офицер, который отвез русского солдата к своему отцу на фермерский хутор. Там он п</w:t>
      </w:r>
      <w:r w:rsidR="006A180E">
        <w:rPr>
          <w:rFonts w:ascii="Times New Roman" w:hAnsi="Times New Roman" w:cs="Times New Roman"/>
          <w:sz w:val="28"/>
          <w:szCs w:val="28"/>
        </w:rPr>
        <w:t>робыл с января по апрель</w:t>
      </w:r>
      <w:r>
        <w:rPr>
          <w:rFonts w:ascii="Times New Roman" w:hAnsi="Times New Roman" w:cs="Times New Roman"/>
          <w:sz w:val="28"/>
          <w:szCs w:val="28"/>
        </w:rPr>
        <w:t xml:space="preserve"> 1945 года, а затем при подходе советских войск его отправили в концлагерь. Вскоре наступило освобождение.</w:t>
      </w:r>
      <w:r w:rsidR="006A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4E0" w:rsidRDefault="009E12DF" w:rsidP="00295185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12DF">
        <w:rPr>
          <w:noProof/>
        </w:rPr>
        <w:pict>
          <v:shape id="_x0000_s1027" type="#_x0000_t202" style="position:absolute;left:0;text-align:left;margin-left:1.65pt;margin-top:172.25pt;width:253.35pt;height:.05pt;z-index:251663360" stroked="f">
            <v:textbox style="mso-fit-shape-to-text:t" inset="0,0,0,0">
              <w:txbxContent>
                <w:p w:rsidR="000E04E0" w:rsidRPr="004E19CC" w:rsidRDefault="000E04E0" w:rsidP="000E04E0">
                  <w:pPr>
                    <w:pStyle w:val="a6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t xml:space="preserve">Советское воинское захоронение в Венгрии, </w:t>
                  </w:r>
                  <w:r w:rsidRPr="000E04E0">
                    <w:t xml:space="preserve">город </w:t>
                  </w:r>
                  <w:proofErr w:type="spellStart"/>
                  <w:r w:rsidRPr="000E04E0">
                    <w:t>Надьбайом</w:t>
                  </w:r>
                  <w:proofErr w:type="spellEnd"/>
                </w:p>
              </w:txbxContent>
            </v:textbox>
            <w10:wrap type="square"/>
          </v:shape>
        </w:pict>
      </w:r>
      <w:r w:rsidR="000E04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2032</wp:posOffset>
            </wp:positionV>
            <wp:extent cx="3217773" cy="2128723"/>
            <wp:effectExtent l="19050" t="0" r="1677" b="0"/>
            <wp:wrapSquare wrapText="bothSides"/>
            <wp:docPr id="2" name="Рисунок 1" descr="Советское воинское захоронение в Венгрии, город Надьбай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етское воинское захоронение в Венгрии, город Надьбайо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773" cy="212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289">
        <w:rPr>
          <w:rFonts w:ascii="Times New Roman" w:hAnsi="Times New Roman" w:cs="Times New Roman"/>
          <w:sz w:val="28"/>
          <w:szCs w:val="28"/>
        </w:rPr>
        <w:t xml:space="preserve">Все погибшие в Венгерском городе </w:t>
      </w:r>
      <w:proofErr w:type="spellStart"/>
      <w:r w:rsidR="00EC0289">
        <w:rPr>
          <w:rFonts w:ascii="Times New Roman" w:hAnsi="Times New Roman" w:cs="Times New Roman"/>
          <w:sz w:val="28"/>
          <w:szCs w:val="28"/>
        </w:rPr>
        <w:t>Надьбайом</w:t>
      </w:r>
      <w:proofErr w:type="spellEnd"/>
      <w:r w:rsidR="00EC0289">
        <w:rPr>
          <w:rFonts w:ascii="Times New Roman" w:hAnsi="Times New Roman" w:cs="Times New Roman"/>
          <w:sz w:val="28"/>
          <w:szCs w:val="28"/>
        </w:rPr>
        <w:t xml:space="preserve"> были поименно похоронены около школы в трех могилах. Из 450 человек – 53 были не опознаны,</w:t>
      </w:r>
      <w:r w:rsidR="006A180E">
        <w:rPr>
          <w:rFonts w:ascii="Times New Roman" w:hAnsi="Times New Roman" w:cs="Times New Roman"/>
          <w:sz w:val="28"/>
          <w:szCs w:val="28"/>
        </w:rPr>
        <w:t xml:space="preserve"> </w:t>
      </w:r>
      <w:r w:rsidR="00EC0289">
        <w:rPr>
          <w:rFonts w:ascii="Times New Roman" w:hAnsi="Times New Roman" w:cs="Times New Roman"/>
          <w:sz w:val="28"/>
          <w:szCs w:val="28"/>
        </w:rPr>
        <w:t xml:space="preserve">их тела были разорваны снарядами и раздавлены танками. В этот список попал и Павел Ильич. После окончания войны, к великой радости родных, наш земляк вернулся домой и прожил в нашем селе до 1971 года. </w:t>
      </w:r>
    </w:p>
    <w:p w:rsidR="00902C75" w:rsidRDefault="000E04E0" w:rsidP="006A1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-3200</wp:posOffset>
            </wp:positionV>
            <wp:extent cx="2936290" cy="1901952"/>
            <wp:effectExtent l="19050" t="0" r="0" b="0"/>
            <wp:wrapSquare wrapText="bothSides"/>
            <wp:docPr id="3" name="Рисунок 2" descr="Памятник на котором выбито и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ник на котором выбито им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289">
        <w:rPr>
          <w:rFonts w:ascii="Times New Roman" w:hAnsi="Times New Roman" w:cs="Times New Roman"/>
          <w:sz w:val="28"/>
          <w:szCs w:val="28"/>
        </w:rPr>
        <w:t xml:space="preserve">Но до настоящего времени в городе </w:t>
      </w:r>
      <w:proofErr w:type="spellStart"/>
      <w:r w:rsidR="00EC0289">
        <w:rPr>
          <w:rFonts w:ascii="Times New Roman" w:hAnsi="Times New Roman" w:cs="Times New Roman"/>
          <w:sz w:val="28"/>
          <w:szCs w:val="28"/>
        </w:rPr>
        <w:t>Надьбайом</w:t>
      </w:r>
      <w:proofErr w:type="spellEnd"/>
      <w:r w:rsidR="00EC0289">
        <w:rPr>
          <w:rFonts w:ascii="Times New Roman" w:hAnsi="Times New Roman" w:cs="Times New Roman"/>
          <w:sz w:val="28"/>
          <w:szCs w:val="28"/>
        </w:rPr>
        <w:t>, около школы, стоит памятник погибшим солдатским воинам, на котором выбито имя</w:t>
      </w:r>
      <w:r w:rsidR="006A18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C0289">
        <w:rPr>
          <w:rFonts w:ascii="Times New Roman" w:hAnsi="Times New Roman" w:cs="Times New Roman"/>
          <w:sz w:val="28"/>
          <w:szCs w:val="28"/>
        </w:rPr>
        <w:t>- Горбатов Павел Ильич.</w:t>
      </w:r>
    </w:p>
    <w:p w:rsidR="000E04E0" w:rsidRDefault="000E04E0" w:rsidP="00902C75">
      <w:pPr>
        <w:ind w:firstLine="284"/>
      </w:pPr>
    </w:p>
    <w:p w:rsidR="000E04E0" w:rsidRDefault="000E04E0" w:rsidP="00902C75">
      <w:pPr>
        <w:ind w:firstLine="284"/>
      </w:pPr>
    </w:p>
    <w:p w:rsidR="009F2DC5" w:rsidRDefault="009F2DC5" w:rsidP="00902C75">
      <w:pPr>
        <w:ind w:firstLine="284"/>
      </w:pPr>
    </w:p>
    <w:p w:rsidR="000E04E0" w:rsidRPr="009F2DC5" w:rsidRDefault="00902C75" w:rsidP="00902C75">
      <w:pPr>
        <w:ind w:firstLine="284"/>
        <w:rPr>
          <w:rFonts w:ascii="Times New Roman" w:hAnsi="Times New Roman" w:cs="Times New Roman"/>
        </w:rPr>
      </w:pPr>
      <w:r w:rsidRPr="009F2DC5">
        <w:rPr>
          <w:rFonts w:ascii="Times New Roman" w:hAnsi="Times New Roman" w:cs="Times New Roman"/>
        </w:rPr>
        <w:t xml:space="preserve">Эту историю красным следопытам </w:t>
      </w:r>
      <w:proofErr w:type="gramStart"/>
      <w:r w:rsidRPr="009F2DC5">
        <w:rPr>
          <w:rFonts w:ascii="Times New Roman" w:hAnsi="Times New Roman" w:cs="Times New Roman"/>
        </w:rPr>
        <w:t>Мокро-Ольховской</w:t>
      </w:r>
      <w:proofErr w:type="gramEnd"/>
      <w:r w:rsidRPr="009F2DC5">
        <w:rPr>
          <w:rFonts w:ascii="Times New Roman" w:hAnsi="Times New Roman" w:cs="Times New Roman"/>
        </w:rPr>
        <w:t xml:space="preserve"> школы рассказал её выпускник </w:t>
      </w:r>
    </w:p>
    <w:p w:rsidR="00EC0289" w:rsidRPr="009F2DC5" w:rsidRDefault="000E04E0" w:rsidP="00902C75">
      <w:pPr>
        <w:ind w:firstLine="284"/>
        <w:rPr>
          <w:rFonts w:ascii="Times New Roman" w:hAnsi="Times New Roman" w:cs="Times New Roman"/>
        </w:rPr>
      </w:pPr>
      <w:r w:rsidRPr="009F2DC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197129</wp:posOffset>
            </wp:positionH>
            <wp:positionV relativeFrom="paragraph">
              <wp:posOffset>-203</wp:posOffset>
            </wp:positionV>
            <wp:extent cx="3616605" cy="2611526"/>
            <wp:effectExtent l="19050" t="0" r="2895" b="0"/>
            <wp:wrapSquare wrapText="bothSides"/>
            <wp:docPr id="4" name="Рисунок 3" descr="Горбатов Фёдор Павлович, 1952 г.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атов Фёдор Павлович, 1952 г.р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605" cy="2611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C75" w:rsidRPr="009F2DC5">
        <w:rPr>
          <w:rFonts w:ascii="Times New Roman" w:hAnsi="Times New Roman" w:cs="Times New Roman"/>
        </w:rPr>
        <w:t>Горбатов Фёдор Павлович, 1952 г.р. судья в почетной отставке, председатель Арбитражного суда Республики Коми с 1993 по 2006 гг.</w:t>
      </w:r>
      <w:r w:rsidRPr="009F2DC5">
        <w:rPr>
          <w:rFonts w:ascii="Times New Roman" w:hAnsi="Times New Roman" w:cs="Times New Roman"/>
        </w:rPr>
        <w:t>, сын Горбатова Павла Ильича.</w:t>
      </w:r>
    </w:p>
    <w:sectPr w:rsidR="00EC0289" w:rsidRPr="009F2DC5" w:rsidSect="00ED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696577"/>
    <w:rsid w:val="000E04E0"/>
    <w:rsid w:val="00295185"/>
    <w:rsid w:val="005400AD"/>
    <w:rsid w:val="00596470"/>
    <w:rsid w:val="00696577"/>
    <w:rsid w:val="006A180E"/>
    <w:rsid w:val="006D7C68"/>
    <w:rsid w:val="00902C75"/>
    <w:rsid w:val="009B5300"/>
    <w:rsid w:val="009E12DF"/>
    <w:rsid w:val="009F2DC5"/>
    <w:rsid w:val="00B346D1"/>
    <w:rsid w:val="00BE6B18"/>
    <w:rsid w:val="00EC0289"/>
    <w:rsid w:val="00ED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C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E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4E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0E04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10</cp:revision>
  <dcterms:created xsi:type="dcterms:W3CDTF">2020-04-27T10:13:00Z</dcterms:created>
  <dcterms:modified xsi:type="dcterms:W3CDTF">2020-04-27T12:28:00Z</dcterms:modified>
</cp:coreProperties>
</file>