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AA" w:rsidRPr="00B378AA" w:rsidRDefault="00B378AA" w:rsidP="00B378AA">
      <w:pPr>
        <w:spacing w:after="100" w:afterAutospacing="1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</w:pPr>
      <w:r w:rsidRPr="00B378AA"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Расписание ЕГЭ</w:t>
      </w:r>
      <w:r>
        <w:rPr>
          <w:rFonts w:ascii="stk" w:eastAsia="Times New Roman" w:hAnsi="stk" w:cs="Times New Roman"/>
          <w:b/>
          <w:bCs/>
          <w:color w:val="000000"/>
          <w:sz w:val="36"/>
          <w:szCs w:val="36"/>
          <w:lang w:eastAsia="ru-RU"/>
        </w:rPr>
        <w:t>-2024</w:t>
      </w:r>
    </w:p>
    <w:p w:rsidR="00B378AA" w:rsidRPr="00B378AA" w:rsidRDefault="00B378AA" w:rsidP="00B378AA">
      <w:pPr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Основная волна ЕГЭ в 2024 году вместе с резервными днями пройдёт с 23 мая по 21 июня, дни для пересдачи назначены на 4 и 5 июля, а дополнительные экзамены состоятся 4, 9 и 23 сентября.</w:t>
      </w:r>
    </w:p>
    <w:p w:rsidR="00B378AA" w:rsidRPr="00B378AA" w:rsidRDefault="00B378AA" w:rsidP="00B378AA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B378AA">
        <w:rPr>
          <w:rFonts w:ascii="stk" w:eastAsia="Times New Roman" w:hAnsi="stk" w:cs="Times New Roman"/>
          <w:b/>
          <w:bCs/>
          <w:color w:val="000000"/>
          <w:sz w:val="24"/>
          <w:szCs w:val="24"/>
          <w:lang w:eastAsia="ru-RU"/>
        </w:rPr>
        <w:t>Основной период ЕГЭ-2024</w:t>
      </w:r>
    </w:p>
    <w:tbl>
      <w:tblPr>
        <w:tblW w:w="11550" w:type="dxa"/>
        <w:tblCellMar>
          <w:left w:w="0" w:type="dxa"/>
          <w:right w:w="0" w:type="dxa"/>
        </w:tblCellMar>
        <w:tblLook w:val="04A0"/>
      </w:tblPr>
      <w:tblGrid>
        <w:gridCol w:w="4431"/>
        <w:gridCol w:w="1406"/>
        <w:gridCol w:w="5713"/>
      </w:tblGrid>
      <w:tr w:rsidR="00B378AA" w:rsidRPr="00B378AA" w:rsidTr="00B378AA">
        <w:trPr>
          <w:tblHeader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jc w:val="center"/>
              <w:rPr>
                <w:rFonts w:ascii="stk" w:eastAsia="Times New Roman" w:hAnsi="stk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b/>
                <w:bCs/>
                <w:color w:val="000000"/>
                <w:sz w:val="26"/>
                <w:lang w:eastAsia="ru-RU"/>
              </w:rPr>
              <w:t>Предмет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jc w:val="center"/>
              <w:rPr>
                <w:rFonts w:ascii="stk" w:eastAsia="Times New Roman" w:hAnsi="stk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b/>
                <w:bCs/>
                <w:color w:val="000000"/>
                <w:sz w:val="26"/>
                <w:lang w:eastAsia="ru-RU"/>
              </w:rPr>
              <w:t>Дата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b/>
                <w:bCs/>
                <w:color w:val="000000"/>
                <w:sz w:val="26"/>
                <w:lang w:eastAsia="ru-RU"/>
              </w:rPr>
              <w:t>Продолжительность экзамена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23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23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55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23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30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28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30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Математика (базовый уровень)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31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31 мая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55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30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7 и 8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55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11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30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55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11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3 часа 55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Иностранные языки (устная часть)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7 и 8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 xml:space="preserve">17 минут; </w:t>
            </w:r>
            <w:proofErr w:type="gramStart"/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китайский</w:t>
            </w:r>
            <w:proofErr w:type="gramEnd"/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 xml:space="preserve"> — 14 минут</w:t>
            </w:r>
          </w:p>
        </w:tc>
      </w:tr>
      <w:tr w:rsidR="00B378AA" w:rsidRPr="00B378AA" w:rsidTr="00B378AA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Иностранные языки (письменная часть)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11 июня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378AA" w:rsidRPr="00B378AA" w:rsidRDefault="00B378AA" w:rsidP="00B378AA">
            <w:pPr>
              <w:spacing w:after="0" w:line="240" w:lineRule="auto"/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</w:pPr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 xml:space="preserve">3 часа 10 минут; </w:t>
            </w:r>
            <w:proofErr w:type="gramStart"/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>китайский</w:t>
            </w:r>
            <w:proofErr w:type="gramEnd"/>
            <w:r w:rsidRPr="00B378AA">
              <w:rPr>
                <w:rFonts w:ascii="stk" w:eastAsia="Times New Roman" w:hAnsi="stk" w:cs="Times New Roman"/>
                <w:color w:val="000000"/>
                <w:sz w:val="26"/>
                <w:szCs w:val="26"/>
                <w:lang w:eastAsia="ru-RU"/>
              </w:rPr>
              <w:t xml:space="preserve"> — 3 часа</w:t>
            </w:r>
          </w:p>
        </w:tc>
      </w:tr>
    </w:tbl>
    <w:p w:rsidR="00B378AA" w:rsidRPr="00B378AA" w:rsidRDefault="00B378AA" w:rsidP="00B378AA">
      <w:pPr>
        <w:spacing w:after="0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B378AA">
        <w:rPr>
          <w:rFonts w:ascii="stk" w:eastAsia="Times New Roman" w:hAnsi="stk" w:cs="Times New Roman"/>
          <w:b/>
          <w:bCs/>
          <w:color w:val="000000"/>
          <w:sz w:val="24"/>
          <w:szCs w:val="24"/>
          <w:lang w:eastAsia="ru-RU"/>
        </w:rPr>
        <w:t>Резервные дни основного периода ЕГЭ</w:t>
      </w:r>
    </w:p>
    <w:p w:rsidR="00B378AA" w:rsidRPr="00B378AA" w:rsidRDefault="00B378AA" w:rsidP="00B378AA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B378AA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13 июня — география, литература, обществознание, физика;</w:t>
      </w:r>
    </w:p>
    <w:p w:rsidR="00B378AA" w:rsidRPr="00B378AA" w:rsidRDefault="00B378AA" w:rsidP="00B378AA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B378AA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17 июня — русский язык;</w:t>
      </w:r>
    </w:p>
    <w:p w:rsidR="00B378AA" w:rsidRPr="00B378AA" w:rsidRDefault="00B378AA" w:rsidP="00B378AA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B378AA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18 июня — иностранный язык (устная часть), история, химия;</w:t>
      </w:r>
    </w:p>
    <w:p w:rsidR="00B378AA" w:rsidRPr="00B378AA" w:rsidRDefault="00B378AA" w:rsidP="00B378AA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B378AA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19 июня — иностранный язык (письменная часть), биология, информатика;</w:t>
      </w:r>
    </w:p>
    <w:p w:rsidR="00B378AA" w:rsidRPr="00B378AA" w:rsidRDefault="00B378AA" w:rsidP="00B378AA">
      <w:pPr>
        <w:numPr>
          <w:ilvl w:val="0"/>
          <w:numId w:val="1"/>
        </w:numPr>
        <w:spacing w:after="100" w:afterAutospacing="1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B378AA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20 июня — математика (базовый и профильный уровни);</w:t>
      </w:r>
    </w:p>
    <w:p w:rsidR="00B378AA" w:rsidRPr="00B378AA" w:rsidRDefault="00B378AA" w:rsidP="00B378AA">
      <w:pPr>
        <w:numPr>
          <w:ilvl w:val="0"/>
          <w:numId w:val="1"/>
        </w:numPr>
        <w:spacing w:after="0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r w:rsidRPr="00B378AA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21 июня — по всем учебным предметам;</w:t>
      </w:r>
    </w:p>
    <w:p w:rsidR="00B378AA" w:rsidRPr="00B378AA" w:rsidRDefault="00B378AA" w:rsidP="00B378AA">
      <w:pPr>
        <w:spacing w:after="0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B378AA">
        <w:rPr>
          <w:rFonts w:ascii="stk" w:eastAsia="Times New Roman" w:hAnsi="stk" w:cs="Times New Roman"/>
          <w:b/>
          <w:bCs/>
          <w:color w:val="000000"/>
          <w:sz w:val="24"/>
          <w:szCs w:val="24"/>
          <w:lang w:eastAsia="ru-RU"/>
        </w:rPr>
        <w:t>Пересдача одного из предметов на выбор выпускника</w:t>
      </w:r>
    </w:p>
    <w:p w:rsidR="00B378AA" w:rsidRPr="00B378AA" w:rsidRDefault="00B378AA" w:rsidP="00B378AA">
      <w:pPr>
        <w:numPr>
          <w:ilvl w:val="0"/>
          <w:numId w:val="2"/>
        </w:numPr>
        <w:spacing w:after="0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proofErr w:type="gramStart"/>
      <w:r w:rsidRPr="00B378AA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4 июля — информатика, обществознание, русский язык, физика, химия, иностранный язык (письменная часть);</w:t>
      </w:r>
      <w:proofErr w:type="gramEnd"/>
    </w:p>
    <w:p w:rsidR="00B378AA" w:rsidRPr="00B378AA" w:rsidRDefault="00B378AA" w:rsidP="00B378AA">
      <w:pPr>
        <w:numPr>
          <w:ilvl w:val="0"/>
          <w:numId w:val="3"/>
        </w:numPr>
        <w:spacing w:after="0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6"/>
          <w:szCs w:val="26"/>
          <w:lang w:eastAsia="ru-RU"/>
        </w:rPr>
      </w:pPr>
      <w:proofErr w:type="gramStart"/>
      <w:r w:rsidRPr="00B378AA">
        <w:rPr>
          <w:rFonts w:ascii="stk" w:eastAsia="Times New Roman" w:hAnsi="stk" w:cs="Times New Roman"/>
          <w:color w:val="000000"/>
          <w:sz w:val="26"/>
          <w:szCs w:val="26"/>
          <w:lang w:eastAsia="ru-RU"/>
        </w:rPr>
        <w:t>5 июля — биология, география, математика (базовый и профильный уровень), история, литература, иностранные языки (устная часть).</w:t>
      </w:r>
      <w:proofErr w:type="gramEnd"/>
    </w:p>
    <w:p w:rsidR="00B378AA" w:rsidRPr="00B378AA" w:rsidRDefault="00B378AA" w:rsidP="00B378AA">
      <w:pPr>
        <w:spacing w:after="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Заявления на пересдачу </w:t>
      </w:r>
      <w:hyperlink r:id="rId5" w:tgtFrame="_blank" w:history="1">
        <w:r w:rsidRPr="00B378AA">
          <w:rPr>
            <w:rFonts w:ascii="stk" w:eastAsia="Times New Roman" w:hAnsi="stk" w:cs="Times New Roman"/>
            <w:color w:val="0000FF"/>
            <w:sz w:val="24"/>
            <w:szCs w:val="24"/>
            <w:u w:val="single"/>
            <w:lang w:eastAsia="ru-RU"/>
          </w:rPr>
          <w:t>будут приниматься</w:t>
        </w:r>
      </w:hyperlink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с </w:t>
      </w:r>
      <w:r w:rsidRPr="00B378AA">
        <w:rPr>
          <w:rFonts w:ascii="stk" w:eastAsia="Times New Roman" w:hAnsi="stk" w:cs="Times New Roman"/>
          <w:b/>
          <w:bCs/>
          <w:color w:val="000000"/>
          <w:sz w:val="24"/>
          <w:szCs w:val="24"/>
          <w:lang w:eastAsia="ru-RU"/>
        </w:rPr>
        <w:t>26 июня по 1 июля 2024 года </w:t>
      </w:r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включительно. Об этом сообщили в аппарате вице-премьера РФ Татьяны Голиковой по итогам совещания с регионами. Правила пересдачи установлены </w:t>
      </w:r>
      <w:hyperlink r:id="rId6" w:tgtFrame="_blank" w:history="1">
        <w:r w:rsidRPr="00B378AA">
          <w:rPr>
            <w:rFonts w:ascii="stk" w:eastAsia="Times New Roman" w:hAnsi="stk" w:cs="Times New Roman"/>
            <w:color w:val="0000FF"/>
            <w:sz w:val="24"/>
            <w:szCs w:val="24"/>
            <w:u w:val="single"/>
            <w:lang w:eastAsia="ru-RU"/>
          </w:rPr>
          <w:t>отдельным приказом</w:t>
        </w:r>
      </w:hyperlink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</w:t>
      </w:r>
      <w:proofErr w:type="spellStart"/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 xml:space="preserve"> и </w:t>
      </w:r>
      <w:proofErr w:type="spellStart"/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 xml:space="preserve">. Если выпускник выберет пересдачу экзамена, то будет засчитываться второй результат — первый аннулируют. Кроме того, для пересдачи ЕГЭ по математике можно сменить уровень </w:t>
      </w:r>
      <w:proofErr w:type="gramStart"/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с</w:t>
      </w:r>
      <w:proofErr w:type="gramEnd"/>
      <w:r w:rsidRPr="00B378AA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профильного на базовый и наоборот.</w:t>
      </w:r>
    </w:p>
    <w:p w:rsidR="004D7A81" w:rsidRDefault="004D7A81"/>
    <w:sectPr w:rsidR="004D7A81" w:rsidSect="004D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63EBF"/>
    <w:multiLevelType w:val="multilevel"/>
    <w:tmpl w:val="B9D8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C1490"/>
    <w:multiLevelType w:val="multilevel"/>
    <w:tmpl w:val="8D2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D6640E"/>
    <w:multiLevelType w:val="multilevel"/>
    <w:tmpl w:val="8588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78AA"/>
    <w:rsid w:val="004D7A81"/>
    <w:rsid w:val="00B3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81"/>
  </w:style>
  <w:style w:type="paragraph" w:styleId="2">
    <w:name w:val="heading 2"/>
    <w:basedOn w:val="a"/>
    <w:link w:val="20"/>
    <w:uiPriority w:val="9"/>
    <w:qFormat/>
    <w:rsid w:val="00B37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8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k-reset">
    <w:name w:val="stk-reset"/>
    <w:basedOn w:val="a"/>
    <w:rsid w:val="00B3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78AA"/>
    <w:rPr>
      <w:b/>
      <w:bCs/>
    </w:rPr>
  </w:style>
  <w:style w:type="paragraph" w:customStyle="1" w:styleId="stk-theme26309mb05">
    <w:name w:val="stk-theme_26309__mb_05"/>
    <w:basedOn w:val="a"/>
    <w:rsid w:val="00B3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7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4220002?index=1" TargetMode="External"/><Relationship Id="rId5" Type="http://schemas.openxmlformats.org/officeDocument/2006/relationships/hyperlink" Target="https://tass.ru/obschestvo/206235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2024-05-15T12:28:00Z</dcterms:created>
  <dcterms:modified xsi:type="dcterms:W3CDTF">2024-05-15T12:29:00Z</dcterms:modified>
</cp:coreProperties>
</file>